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DB" w:rsidRPr="00572687" w:rsidRDefault="00C94FDB" w:rsidP="00C9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СОВЕТ  АЙДАРОВСКОГО  СЕЛЬСКОГО  ПОСЕЛЕНИЯ</w:t>
      </w:r>
    </w:p>
    <w:p w:rsidR="00C94FDB" w:rsidRPr="00572687" w:rsidRDefault="00C94FDB" w:rsidP="00C9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C94FDB" w:rsidRDefault="00C94FDB" w:rsidP="00C9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C94FDB" w:rsidRPr="00572687" w:rsidRDefault="00C94FDB" w:rsidP="00C9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DB" w:rsidRPr="00572687" w:rsidRDefault="00C94FDB" w:rsidP="00C94F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C94FDB" w:rsidRPr="00D211D8" w:rsidRDefault="00D211D8" w:rsidP="00C9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D8">
        <w:rPr>
          <w:rFonts w:ascii="Times New Roman" w:hAnsi="Times New Roman" w:cs="Times New Roman"/>
          <w:b/>
          <w:sz w:val="28"/>
          <w:szCs w:val="28"/>
        </w:rPr>
        <w:t>тринадцатого</w:t>
      </w:r>
      <w:r w:rsidR="00C94FDB" w:rsidRPr="00D211D8">
        <w:rPr>
          <w:rFonts w:ascii="Times New Roman" w:hAnsi="Times New Roman" w:cs="Times New Roman"/>
          <w:b/>
          <w:sz w:val="28"/>
          <w:szCs w:val="28"/>
        </w:rPr>
        <w:t xml:space="preserve"> заседания четвертого созыва</w:t>
      </w:r>
    </w:p>
    <w:p w:rsidR="00C94FDB" w:rsidRPr="00D211D8" w:rsidRDefault="00C94FDB" w:rsidP="00C94F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FDB" w:rsidRPr="00D211D8" w:rsidRDefault="00C94FDB" w:rsidP="00C94FDB">
      <w:pPr>
        <w:spacing w:after="0"/>
        <w:rPr>
          <w:rFonts w:ascii="Times New Roman" w:hAnsi="Times New Roman" w:cs="Times New Roman"/>
          <w:b/>
        </w:rPr>
      </w:pPr>
      <w:r w:rsidRPr="00D211D8">
        <w:rPr>
          <w:rFonts w:ascii="Times New Roman" w:hAnsi="Times New Roman" w:cs="Times New Roman"/>
          <w:b/>
          <w:sz w:val="28"/>
          <w:szCs w:val="28"/>
        </w:rPr>
        <w:t>«1</w:t>
      </w:r>
      <w:r w:rsidR="00D211D8" w:rsidRPr="00D211D8">
        <w:rPr>
          <w:rFonts w:ascii="Times New Roman" w:hAnsi="Times New Roman" w:cs="Times New Roman"/>
          <w:b/>
          <w:sz w:val="28"/>
          <w:szCs w:val="28"/>
        </w:rPr>
        <w:t>0</w:t>
      </w:r>
      <w:r w:rsidRPr="00D211D8">
        <w:rPr>
          <w:rFonts w:ascii="Times New Roman" w:hAnsi="Times New Roman" w:cs="Times New Roman"/>
          <w:b/>
          <w:sz w:val="28"/>
          <w:szCs w:val="28"/>
        </w:rPr>
        <w:t>» марта 202</w:t>
      </w:r>
      <w:r w:rsidR="00D211D8" w:rsidRPr="00D211D8">
        <w:rPr>
          <w:rFonts w:ascii="Times New Roman" w:hAnsi="Times New Roman" w:cs="Times New Roman"/>
          <w:b/>
          <w:sz w:val="28"/>
          <w:szCs w:val="28"/>
        </w:rPr>
        <w:t>2</w:t>
      </w:r>
      <w:r w:rsidRPr="00D211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№ </w:t>
      </w:r>
      <w:r w:rsidR="00D211D8" w:rsidRPr="00D211D8">
        <w:rPr>
          <w:rFonts w:ascii="Times New Roman" w:hAnsi="Times New Roman" w:cs="Times New Roman"/>
          <w:b/>
          <w:sz w:val="28"/>
          <w:szCs w:val="28"/>
        </w:rPr>
        <w:t>42</w:t>
      </w:r>
      <w:r w:rsidRPr="00D21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д. Айдар</w:t>
      </w:r>
    </w:p>
    <w:p w:rsidR="00C94FDB" w:rsidRDefault="00C94FDB" w:rsidP="00C94FDB"/>
    <w:p w:rsidR="00FE48F3" w:rsidRDefault="00C94FDB" w:rsidP="00C9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E4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94FDB" w:rsidRDefault="00C94FDB" w:rsidP="00C9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FE48F3">
        <w:rPr>
          <w:rFonts w:ascii="Times New Roman" w:hAnsi="Times New Roman" w:cs="Times New Roman"/>
          <w:b/>
          <w:sz w:val="28"/>
          <w:szCs w:val="28"/>
        </w:rPr>
        <w:t xml:space="preserve">Айдаровского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4FDB" w:rsidRPr="00C930DB" w:rsidRDefault="00FE48F3" w:rsidP="00C9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4FD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11.05.</w:t>
      </w:r>
      <w:r w:rsidR="00C94FDB">
        <w:rPr>
          <w:rFonts w:ascii="Times New Roman" w:hAnsi="Times New Roman" w:cs="Times New Roman"/>
          <w:b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94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DB" w:rsidRPr="00C930DB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 xml:space="preserve"> в Устав </w:t>
      </w:r>
      <w:proofErr w:type="gramStart"/>
      <w:r w:rsidRPr="00C930D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930D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48F3">
        <w:rPr>
          <w:rFonts w:ascii="Times New Roman" w:hAnsi="Times New Roman" w:cs="Times New Roman"/>
          <w:b/>
          <w:sz w:val="28"/>
          <w:szCs w:val="28"/>
        </w:rPr>
        <w:t>Айдаров</w:t>
      </w:r>
      <w:r w:rsidRPr="00C930DB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об устранении нарушений федерального законодательства, регламентирующего деятельность муниципальных образований прокурора Тюлячинского района от 17.01.2022,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930D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30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30D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Татарстан от 28 июля 2004 года № 45-ЗРТ «О местном самоуправлении в Республике Татарстан», Совет </w:t>
      </w:r>
      <w:r w:rsidR="00FE48F3">
        <w:rPr>
          <w:rFonts w:ascii="Times New Roman" w:hAnsi="Times New Roman" w:cs="Times New Roman"/>
          <w:sz w:val="28"/>
          <w:szCs w:val="28"/>
        </w:rPr>
        <w:t>Айдаров</w:t>
      </w:r>
      <w:r w:rsidRPr="00C930DB">
        <w:rPr>
          <w:rFonts w:ascii="Times New Roman" w:hAnsi="Times New Roman" w:cs="Times New Roman"/>
          <w:sz w:val="28"/>
          <w:szCs w:val="28"/>
        </w:rPr>
        <w:t xml:space="preserve">ского сельского поселения Тюлячинского муниципального района Республики Татарстан, 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Pr="00C930D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E48F3">
        <w:rPr>
          <w:rFonts w:ascii="Times New Roman" w:hAnsi="Times New Roman" w:cs="Times New Roman"/>
          <w:sz w:val="28"/>
          <w:szCs w:val="28"/>
        </w:rPr>
        <w:t>Айдаров</w:t>
      </w:r>
      <w:r w:rsidRPr="00C930DB">
        <w:rPr>
          <w:rFonts w:ascii="Times New Roman" w:hAnsi="Times New Roman" w:cs="Times New Roman"/>
          <w:sz w:val="28"/>
          <w:szCs w:val="28"/>
        </w:rPr>
        <w:t>ского сельского поселения Тюлячинского муниципального района «О внесении изменений в Устав муниципального образования «</w:t>
      </w:r>
      <w:r w:rsidR="00FE48F3">
        <w:rPr>
          <w:rFonts w:ascii="Times New Roman" w:hAnsi="Times New Roman" w:cs="Times New Roman"/>
          <w:sz w:val="28"/>
          <w:szCs w:val="28"/>
        </w:rPr>
        <w:t>Айдаров</w:t>
      </w:r>
      <w:r w:rsidRPr="00C930DB">
        <w:rPr>
          <w:rFonts w:ascii="Times New Roman" w:hAnsi="Times New Roman" w:cs="Times New Roman"/>
          <w:sz w:val="28"/>
          <w:szCs w:val="28"/>
        </w:rPr>
        <w:t>ское сельское поселение Тюлячинского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1692B">
        <w:rPr>
          <w:rFonts w:ascii="Times New Roman" w:hAnsi="Times New Roman" w:cs="Times New Roman"/>
          <w:sz w:val="28"/>
          <w:szCs w:val="28"/>
        </w:rPr>
        <w:t>11.05.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2169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0DB">
        <w:rPr>
          <w:rFonts w:ascii="Times New Roman" w:hAnsi="Times New Roman" w:cs="Times New Roman"/>
          <w:sz w:val="28"/>
          <w:szCs w:val="28"/>
        </w:rPr>
        <w:t xml:space="preserve">. </w:t>
      </w:r>
      <w:r w:rsidR="0021692B">
        <w:rPr>
          <w:rFonts w:ascii="Times New Roman" w:hAnsi="Times New Roman" w:cs="Times New Roman"/>
          <w:sz w:val="28"/>
          <w:szCs w:val="28"/>
        </w:rPr>
        <w:t xml:space="preserve"> </w:t>
      </w:r>
      <w:r w:rsidRPr="00C930D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DB" w:rsidRPr="00C930DB" w:rsidRDefault="00C94FDB" w:rsidP="00C94F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D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1692B">
        <w:rPr>
          <w:rFonts w:ascii="Times New Roman" w:hAnsi="Times New Roman" w:cs="Times New Roman"/>
          <w:sz w:val="28"/>
          <w:szCs w:val="28"/>
        </w:rPr>
        <w:t>Айдаров</w:t>
      </w:r>
      <w:r w:rsidRPr="00C930DB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C94FDB" w:rsidRPr="00C930DB" w:rsidRDefault="00C94FDB" w:rsidP="00C9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</w:t>
      </w:r>
      <w:r w:rsidR="0021692B">
        <w:rPr>
          <w:rFonts w:ascii="Times New Roman" w:hAnsi="Times New Roman" w:cs="Times New Roman"/>
          <w:sz w:val="28"/>
          <w:szCs w:val="28"/>
        </w:rPr>
        <w:t>Р.Р.Хазиев</w:t>
      </w:r>
    </w:p>
    <w:p w:rsidR="00217411" w:rsidRDefault="00217411"/>
    <w:sectPr w:rsidR="00217411" w:rsidSect="0021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DB"/>
    <w:rsid w:val="00195798"/>
    <w:rsid w:val="0021692B"/>
    <w:rsid w:val="00217411"/>
    <w:rsid w:val="005922BB"/>
    <w:rsid w:val="00C94FDB"/>
    <w:rsid w:val="00D211D8"/>
    <w:rsid w:val="00F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dcterms:created xsi:type="dcterms:W3CDTF">2022-03-10T06:26:00Z</dcterms:created>
  <dcterms:modified xsi:type="dcterms:W3CDTF">2022-03-10T11:56:00Z</dcterms:modified>
</cp:coreProperties>
</file>